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A40F8">
      <w:pPr>
        <w:pStyle w:val="4"/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156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bookmarkStart w:id="0" w:name="chuong_pl_1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 xml:space="preserve">Phụ lục </w:t>
      </w:r>
      <w:bookmarkEnd w:id="0"/>
      <w:bookmarkStart w:id="2" w:name="_GoBack"/>
      <w:bookmarkEnd w:id="2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lang w:val="en-US"/>
        </w:rPr>
        <w:t>VII</w:t>
      </w:r>
    </w:p>
    <w:p w14:paraId="73D88569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bookmarkStart w:id="1" w:name="chuong_pl_1_name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DANH MỤC DƯỢC CHẤT CHỨA TRONG THUỐC GENERIC PHẢI BÁO CÁO SỐ LIỆU NGHIÊN CỨU TƯƠNG ĐƯƠNG SINH HỌC KHI ĐĂNG KÝ LƯU HÀNH THUỐC</w:t>
      </w:r>
      <w:bookmarkEnd w:id="1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(Ban hành kèm theo Thông tư số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  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/202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4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/TT-BYT </w:t>
      </w:r>
    </w:p>
    <w:p w14:paraId="3D4E59EC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ngày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  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 tháng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 xml:space="preserve">  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 năm 202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/>
        </w:rPr>
        <w:t>4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 xml:space="preserve"> của Bộ Y tế)</w:t>
      </w:r>
    </w:p>
    <w:p w14:paraId="66B18985">
      <w:pPr>
        <w:pStyle w:val="4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19050</wp:posOffset>
                </wp:positionV>
                <wp:extent cx="1698625" cy="0"/>
                <wp:effectExtent l="0" t="6350" r="3175" b="63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27655" y="2302510"/>
                          <a:ext cx="1698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2.65pt;margin-top:1.5pt;height:0pt;width:133.75pt;z-index:251659264;mso-width-relative:page;mso-height-relative:page;" filled="f" stroked="t" coordsize="21600,21600" o:gfxdata="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UPiZ9IAAAAHAQAA&#10;DwAAAAAAAAABACAAAAAiAAAAZHJzL2Rvd25yZXYueG1sUEsBAhQAFAAAAAgAh07iQPa5g97mAQAA&#10;wQMAAA4AAAAAAAAAAQAgAAAAIQEAAGRycy9lMm9Eb2MueG1sUEsFBgAAAAAGAAYAWQEAAHkFAAAA&#10;AA==&#10;">
                <v:fill on="f" focussize="0,0"/>
                <v:stroke weight="1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6829"/>
      </w:tblGrid>
      <w:tr w14:paraId="4D86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16CBE0C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bdr w:val="none" w:color="auto" w:sz="0" w:space="0"/>
              </w:rPr>
              <w:t>STT</w:t>
            </w:r>
          </w:p>
        </w:tc>
        <w:tc>
          <w:tcPr>
            <w:tcW w:w="40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FDFAB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bdr w:val="none" w:color="auto" w:sz="0" w:space="0"/>
              </w:rPr>
              <w:t>Tên dược chất</w:t>
            </w:r>
          </w:p>
        </w:tc>
      </w:tr>
      <w:tr w14:paraId="61E24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313EBD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FAC49D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Amlodipin</w:t>
            </w:r>
          </w:p>
        </w:tc>
      </w:tr>
      <w:tr w14:paraId="34119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39DF47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93AE13F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Azithromycin</w:t>
            </w:r>
          </w:p>
        </w:tc>
      </w:tr>
      <w:tr w14:paraId="19FD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9B98B37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9BF0D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Carbamazepin</w:t>
            </w:r>
          </w:p>
        </w:tc>
      </w:tr>
      <w:tr w14:paraId="5E9B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39ABEC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76D2C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Cefixim</w:t>
            </w:r>
          </w:p>
        </w:tc>
      </w:tr>
      <w:tr w14:paraId="607B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92799C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DEB06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Cefuroxim Axetil</w:t>
            </w:r>
          </w:p>
        </w:tc>
      </w:tr>
      <w:tr w14:paraId="7F63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EBD974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CFDD11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Clarithromycin</w:t>
            </w:r>
          </w:p>
        </w:tc>
      </w:tr>
      <w:tr w14:paraId="7F8A7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94287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03E08B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Glibenclamid</w:t>
            </w:r>
          </w:p>
        </w:tc>
      </w:tr>
      <w:tr w14:paraId="005A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C21C1B6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92AEA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Gliclazid</w:t>
            </w:r>
          </w:p>
        </w:tc>
      </w:tr>
      <w:tr w14:paraId="56F5E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45A34E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9E9F36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Metformin</w:t>
            </w:r>
          </w:p>
        </w:tc>
      </w:tr>
      <w:tr w14:paraId="1C0F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79FF6D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5709DA0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Metoprolol</w:t>
            </w:r>
          </w:p>
        </w:tc>
      </w:tr>
      <w:tr w14:paraId="6DF3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C98204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415507E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Nifedipin</w:t>
            </w:r>
          </w:p>
        </w:tc>
      </w:tr>
      <w:tr w14:paraId="5E6D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89F2C3E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41AB01C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Rifampicin</w:t>
            </w:r>
          </w:p>
        </w:tc>
      </w:tr>
      <w:tr w14:paraId="112F0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1B7B52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DDD128B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Amoxicilin + acid clavulanic</w:t>
            </w:r>
          </w:p>
        </w:tc>
      </w:tr>
      <w:tr w14:paraId="7E2C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8BF16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9B0FFE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Carvedilol</w:t>
            </w:r>
          </w:p>
        </w:tc>
      </w:tr>
      <w:tr w14:paraId="6E998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00E84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99141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Cefpodoxim</w:t>
            </w:r>
          </w:p>
        </w:tc>
      </w:tr>
      <w:tr w14:paraId="2556A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3F6CCB7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D4639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Ezetimibe</w:t>
            </w:r>
          </w:p>
        </w:tc>
      </w:tr>
      <w:tr w14:paraId="4A8E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BFFEF6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39CDBBF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Irbesartan</w:t>
            </w:r>
          </w:p>
        </w:tc>
      </w:tr>
      <w:tr w14:paraId="44851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586B0C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4CC15D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Itraconazol</w:t>
            </w:r>
          </w:p>
        </w:tc>
      </w:tr>
      <w:tr w14:paraId="05FC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3D37B6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2D050A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Risperidon</w:t>
            </w:r>
          </w:p>
        </w:tc>
      </w:tr>
      <w:tr w14:paraId="746BC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062920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A840D0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Rosuvastatin</w:t>
            </w:r>
          </w:p>
        </w:tc>
      </w:tr>
      <w:tr w14:paraId="3CFD1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EF21DD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402CBD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Simvastatin</w:t>
            </w:r>
          </w:p>
        </w:tc>
      </w:tr>
      <w:tr w14:paraId="015ED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AA89879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EF59BD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Sulpirid</w:t>
            </w:r>
          </w:p>
        </w:tc>
      </w:tr>
      <w:tr w14:paraId="79B43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CA4ECD3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D59E1B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Sultamicillin</w:t>
            </w:r>
          </w:p>
        </w:tc>
      </w:tr>
      <w:tr w14:paraId="4851C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B6CE9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20D577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Telmisartan</w:t>
            </w:r>
          </w:p>
        </w:tc>
      </w:tr>
      <w:tr w14:paraId="5CEB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41FB7A8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FADE20A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Valproat natri</w:t>
            </w:r>
          </w:p>
        </w:tc>
      </w:tr>
      <w:tr w14:paraId="332DC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tblCellSpacing w:w="0" w:type="dxa"/>
          <w:jc w:val="center"/>
        </w:trPr>
        <w:tc>
          <w:tcPr>
            <w:tcW w:w="9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524C92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9D4A05">
            <w:pPr>
              <w:pStyle w:val="4"/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before="120" w:beforeAutospacing="0" w:after="120" w:afterAutospacing="0" w:line="156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Fenofibrat</w:t>
            </w:r>
          </w:p>
        </w:tc>
      </w:tr>
    </w:tbl>
    <w:p w14:paraId="50809F00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936F4"/>
    <w:rsid w:val="2C056EE3"/>
    <w:rsid w:val="55BC25EB"/>
    <w:rsid w:val="6519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2024-10-19T06:48:00Z</dcterms:created>
  <dc:creator>Hue Minh</dc:creator>
  <cp:lastModifiedBy>Hue Minh</cp:lastModifiedBy>
  <dcterms:modified xsi:type="dcterms:W3CDTF">2024-10-19T06:52:16Z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E5E81B93DAE545BFABE43E33A93FF9E3_11</vt:lpwstr>
  </property>
</Properties>
</file>